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522" w:rsidRPr="00307FFB" w:rsidRDefault="00FC3522" w:rsidP="00FC3522">
      <w:pPr>
        <w:bidi/>
        <w:jc w:val="both"/>
        <w:rPr>
          <w:b/>
          <w:bCs/>
          <w:sz w:val="28"/>
          <w:szCs w:val="28"/>
        </w:rPr>
      </w:pPr>
      <w:r w:rsidRPr="00307FFB">
        <w:rPr>
          <w:rFonts w:cs="Arial" w:hint="cs"/>
          <w:b/>
          <w:bCs/>
          <w:sz w:val="28"/>
          <w:szCs w:val="28"/>
          <w:rtl/>
        </w:rPr>
        <w:t>دراسة</w:t>
      </w:r>
      <w:r w:rsidRPr="00307FFB">
        <w:rPr>
          <w:rFonts w:cs="Arial"/>
          <w:b/>
          <w:bCs/>
          <w:sz w:val="28"/>
          <w:szCs w:val="28"/>
          <w:rtl/>
        </w:rPr>
        <w:t xml:space="preserve"> </w:t>
      </w:r>
      <w:r w:rsidRPr="00307FFB">
        <w:rPr>
          <w:rFonts w:cs="Arial" w:hint="cs"/>
          <w:b/>
          <w:bCs/>
          <w:sz w:val="28"/>
          <w:szCs w:val="28"/>
          <w:rtl/>
        </w:rPr>
        <w:t>حالة</w:t>
      </w:r>
      <w:r w:rsidRPr="00307FFB">
        <w:rPr>
          <w:rFonts w:cs="Arial"/>
          <w:b/>
          <w:bCs/>
          <w:sz w:val="28"/>
          <w:szCs w:val="28"/>
          <w:rtl/>
        </w:rPr>
        <w:t xml:space="preserve"> </w:t>
      </w:r>
      <w:r w:rsidRPr="00307FFB">
        <w:rPr>
          <w:rFonts w:cs="Arial" w:hint="cs"/>
          <w:b/>
          <w:bCs/>
          <w:sz w:val="28"/>
          <w:szCs w:val="28"/>
          <w:rtl/>
        </w:rPr>
        <w:t>-نظام</w:t>
      </w:r>
      <w:r w:rsidRPr="00307FFB">
        <w:rPr>
          <w:rFonts w:cs="Arial"/>
          <w:b/>
          <w:bCs/>
          <w:sz w:val="28"/>
          <w:szCs w:val="28"/>
          <w:rtl/>
        </w:rPr>
        <w:t xml:space="preserve"> </w:t>
      </w:r>
      <w:r w:rsidRPr="00307FFB">
        <w:rPr>
          <w:rFonts w:cs="Arial" w:hint="cs"/>
          <w:b/>
          <w:bCs/>
          <w:sz w:val="28"/>
          <w:szCs w:val="28"/>
          <w:rtl/>
        </w:rPr>
        <w:t>المياه</w:t>
      </w:r>
    </w:p>
    <w:p w:rsidR="00FC3522" w:rsidRDefault="00FC3522" w:rsidP="00FC3522">
      <w:pPr>
        <w:bidi/>
        <w:ind w:firstLine="708"/>
        <w:jc w:val="both"/>
        <w:rPr>
          <w:rFonts w:cs="Arial"/>
          <w:sz w:val="28"/>
          <w:szCs w:val="28"/>
          <w:rtl/>
        </w:rPr>
      </w:pPr>
    </w:p>
    <w:p w:rsidR="00FC3522" w:rsidRPr="00307FFB" w:rsidRDefault="00FC3522" w:rsidP="00FC3522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307FFB">
        <w:rPr>
          <w:rFonts w:cs="Arial" w:hint="cs"/>
          <w:sz w:val="28"/>
          <w:szCs w:val="28"/>
          <w:rtl/>
        </w:rPr>
        <w:t>أدى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فقدان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التبادل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المكثف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للمياه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بين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البحر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والبحيرات</w:t>
      </w:r>
      <w:r w:rsidRPr="00307FFB">
        <w:rPr>
          <w:rFonts w:cs="Arial"/>
          <w:sz w:val="28"/>
          <w:szCs w:val="28"/>
          <w:rtl/>
        </w:rPr>
        <w:t xml:space="preserve"> </w:t>
      </w:r>
      <w:proofErr w:type="spellStart"/>
      <w:r w:rsidRPr="00307FFB">
        <w:rPr>
          <w:rFonts w:cs="Arial" w:hint="cs"/>
          <w:sz w:val="28"/>
          <w:szCs w:val="28"/>
          <w:rtl/>
        </w:rPr>
        <w:t>والبحيرات</w:t>
      </w:r>
      <w:proofErr w:type="spellEnd"/>
      <w:r w:rsidRPr="00307FFB">
        <w:rPr>
          <w:rFonts w:cs="Arial" w:hint="cs"/>
          <w:sz w:val="28"/>
          <w:szCs w:val="28"/>
          <w:rtl/>
        </w:rPr>
        <w:t xml:space="preserve"> مع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بعضها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البعض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إلى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حدوث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مشاكل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استهلاك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الأكسجين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المسطحات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المائية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المغلقة</w:t>
      </w:r>
      <w:r w:rsidRPr="00307FFB">
        <w:rPr>
          <w:rFonts w:cs="Arial"/>
          <w:sz w:val="28"/>
          <w:szCs w:val="28"/>
          <w:rtl/>
        </w:rPr>
        <w:t xml:space="preserve">. </w:t>
      </w:r>
      <w:bookmarkStart w:id="0" w:name="_GoBack"/>
      <w:bookmarkEnd w:id="0"/>
      <w:r w:rsidRPr="00307FFB">
        <w:rPr>
          <w:rFonts w:cs="Arial" w:hint="cs"/>
          <w:sz w:val="28"/>
          <w:szCs w:val="28"/>
          <w:rtl/>
        </w:rPr>
        <w:t>ويعتبر الموسم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الحار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أكثر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أهمية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فيما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يتعلق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بالوضع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الغذائي،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خاصة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البحيرات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الضحلة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حيث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يكون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تبادل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المياه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بين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البحيرات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والبحيرات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غير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كافٍ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والتبخر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من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المرايا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المائية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للبحيرات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يكون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قويًا</w:t>
      </w:r>
      <w:r w:rsidRPr="00307FFB">
        <w:rPr>
          <w:rFonts w:cs="Arial"/>
          <w:sz w:val="28"/>
          <w:szCs w:val="28"/>
          <w:rtl/>
        </w:rPr>
        <w:t xml:space="preserve">. </w:t>
      </w:r>
    </w:p>
    <w:p w:rsidR="00FC3522" w:rsidRDefault="00FC3522" w:rsidP="00FC3522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307FFB">
        <w:rPr>
          <w:rFonts w:cs="Arial" w:hint="cs"/>
          <w:sz w:val="28"/>
          <w:szCs w:val="28"/>
          <w:rtl/>
        </w:rPr>
        <w:t>في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هذه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الحالات،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يتفاقم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الموقف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أيضًا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من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خلال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التخلص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من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النفايات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العضوية</w:t>
      </w:r>
      <w:r w:rsidRPr="00307FFB">
        <w:rPr>
          <w:rFonts w:cs="Arial"/>
          <w:sz w:val="28"/>
          <w:szCs w:val="28"/>
          <w:rtl/>
        </w:rPr>
        <w:t xml:space="preserve">. </w:t>
      </w:r>
      <w:r w:rsidRPr="00307FFB">
        <w:rPr>
          <w:rFonts w:cs="Arial" w:hint="cs"/>
          <w:sz w:val="28"/>
          <w:szCs w:val="28"/>
          <w:rtl/>
        </w:rPr>
        <w:t>ففي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بحيرة</w:t>
      </w:r>
      <w:r w:rsidRPr="00307FFB">
        <w:rPr>
          <w:rFonts w:cs="Arial"/>
          <w:sz w:val="28"/>
          <w:szCs w:val="28"/>
          <w:rtl/>
        </w:rPr>
        <w:t xml:space="preserve"> </w:t>
      </w:r>
      <w:proofErr w:type="spellStart"/>
      <w:r w:rsidRPr="00307FFB">
        <w:rPr>
          <w:sz w:val="28"/>
          <w:szCs w:val="28"/>
        </w:rPr>
        <w:t>Kular</w:t>
      </w:r>
      <w:proofErr w:type="spellEnd"/>
      <w:r w:rsidRPr="00307FFB">
        <w:rPr>
          <w:rFonts w:cs="Arial" w:hint="cs"/>
          <w:sz w:val="28"/>
          <w:szCs w:val="28"/>
          <w:rtl/>
        </w:rPr>
        <w:t>،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تم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إغلاق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القناة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البحرية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المتصلة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تمامًا،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مما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تسبب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اختناق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كلي،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خاصة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فترة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الصيف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التي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تصاحبها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تعفن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وتحلل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المروج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تحت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الماء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التي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تهيمن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عليها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هذه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الفترة نبتة</w:t>
      </w:r>
      <w:r w:rsidRPr="00307FFB">
        <w:rPr>
          <w:rFonts w:cs="Arial"/>
          <w:sz w:val="28"/>
          <w:szCs w:val="28"/>
          <w:rtl/>
        </w:rPr>
        <w:t xml:space="preserve"> </w:t>
      </w:r>
      <w:proofErr w:type="spellStart"/>
      <w:r w:rsidRPr="00307FFB">
        <w:rPr>
          <w:sz w:val="28"/>
          <w:szCs w:val="28"/>
        </w:rPr>
        <w:t>noltii</w:t>
      </w:r>
      <w:proofErr w:type="spellEnd"/>
      <w:r w:rsidRPr="00307FFB">
        <w:rPr>
          <w:rFonts w:cs="Arial"/>
          <w:sz w:val="28"/>
          <w:szCs w:val="28"/>
          <w:rtl/>
        </w:rPr>
        <w:t xml:space="preserve"> </w:t>
      </w:r>
      <w:proofErr w:type="spellStart"/>
      <w:r w:rsidRPr="00307FFB">
        <w:rPr>
          <w:sz w:val="28"/>
          <w:szCs w:val="28"/>
        </w:rPr>
        <w:t>Zostera</w:t>
      </w:r>
      <w:proofErr w:type="spellEnd"/>
      <w:r w:rsidRPr="00307FFB">
        <w:rPr>
          <w:rFonts w:hint="cs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أو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الطحالب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أو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الكائنات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الحية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أيضًا،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بسبب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ارتفاع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مستوى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التبخر،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فهناك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انخفاضا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كبيرا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مستوى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المياه،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ومستوى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عالٍ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من</w:t>
      </w:r>
      <w:r w:rsidRPr="00307FFB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الإثراء الغذائي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ونقص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كلي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تقريبًا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الحياة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فيها</w:t>
      </w:r>
      <w:r w:rsidRPr="00307FFB">
        <w:rPr>
          <w:rFonts w:cs="Arial"/>
          <w:sz w:val="28"/>
          <w:szCs w:val="28"/>
          <w:rtl/>
        </w:rPr>
        <w:t>.</w:t>
      </w:r>
      <w:r w:rsidRPr="00307FFB">
        <w:rPr>
          <w:rFonts w:cs="Arial" w:hint="cs"/>
          <w:sz w:val="28"/>
          <w:szCs w:val="28"/>
          <w:rtl/>
        </w:rPr>
        <w:t xml:space="preserve"> </w:t>
      </w:r>
    </w:p>
    <w:p w:rsidR="00FC3522" w:rsidRPr="00307FFB" w:rsidRDefault="00FC3522" w:rsidP="00FC3522">
      <w:pPr>
        <w:bidi/>
        <w:ind w:firstLine="708"/>
        <w:jc w:val="both"/>
        <w:rPr>
          <w:sz w:val="28"/>
          <w:szCs w:val="28"/>
        </w:rPr>
      </w:pPr>
    </w:p>
    <w:p w:rsidR="00FC3522" w:rsidRPr="00307FFB" w:rsidRDefault="00FC3522" w:rsidP="00FC3522">
      <w:pPr>
        <w:bidi/>
        <w:jc w:val="both"/>
        <w:rPr>
          <w:sz w:val="28"/>
          <w:szCs w:val="28"/>
        </w:rPr>
      </w:pPr>
      <w:r w:rsidRPr="00307FFB">
        <w:rPr>
          <w:rFonts w:cs="Arial"/>
          <w:sz w:val="28"/>
          <w:szCs w:val="28"/>
          <w:rtl/>
        </w:rPr>
        <w:t xml:space="preserve">1. </w:t>
      </w:r>
      <w:r w:rsidRPr="00307FFB">
        <w:rPr>
          <w:rFonts w:cs="Arial" w:hint="cs"/>
          <w:sz w:val="28"/>
          <w:szCs w:val="28"/>
          <w:rtl/>
        </w:rPr>
        <w:t>تحديد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التهديدات</w:t>
      </w:r>
    </w:p>
    <w:p w:rsidR="00FC3522" w:rsidRPr="00307FFB" w:rsidRDefault="00FC3522" w:rsidP="00FC3522">
      <w:pPr>
        <w:bidi/>
        <w:jc w:val="both"/>
        <w:rPr>
          <w:rFonts w:cs="Arial"/>
          <w:sz w:val="28"/>
          <w:szCs w:val="28"/>
        </w:rPr>
      </w:pPr>
      <w:r w:rsidRPr="00307FFB">
        <w:rPr>
          <w:rFonts w:cs="Arial"/>
          <w:sz w:val="28"/>
          <w:szCs w:val="28"/>
          <w:rtl/>
        </w:rPr>
        <w:t xml:space="preserve">2. </w:t>
      </w:r>
      <w:r w:rsidRPr="00307FFB">
        <w:rPr>
          <w:rFonts w:cs="Arial" w:hint="cs"/>
          <w:sz w:val="28"/>
          <w:szCs w:val="28"/>
          <w:rtl/>
        </w:rPr>
        <w:t>أعط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خيار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إدارة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الوضع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بناءً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على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خطة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التصرف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التي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أعدت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خطة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للتحكم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في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نظام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المياه</w:t>
      </w:r>
      <w:r w:rsidRPr="00307FFB">
        <w:rPr>
          <w:rFonts w:cs="Arial"/>
          <w:sz w:val="28"/>
          <w:szCs w:val="28"/>
          <w:rtl/>
        </w:rPr>
        <w:t xml:space="preserve"> </w:t>
      </w:r>
      <w:r w:rsidRPr="00307FFB">
        <w:rPr>
          <w:rFonts w:cs="Arial" w:hint="cs"/>
          <w:sz w:val="28"/>
          <w:szCs w:val="28"/>
          <w:rtl/>
        </w:rPr>
        <w:t>وإجراءاته</w:t>
      </w:r>
      <w:r w:rsidRPr="00307FFB">
        <w:rPr>
          <w:rFonts w:cs="Arial"/>
          <w:sz w:val="28"/>
          <w:szCs w:val="28"/>
          <w:rtl/>
        </w:rPr>
        <w:t>.</w:t>
      </w:r>
    </w:p>
    <w:p w:rsidR="0003018F" w:rsidRPr="00FC3522" w:rsidRDefault="0003018F" w:rsidP="00FC3522"/>
    <w:sectPr w:rsidR="0003018F" w:rsidRPr="00FC3522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2A5B9D"/>
    <w:rsid w:val="00345639"/>
    <w:rsid w:val="00FC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D391B9-16F8-45EE-8749-1DBF42EED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HP 15-bs024nf</cp:lastModifiedBy>
  <cp:revision>2</cp:revision>
  <cp:lastPrinted>2019-10-08T13:41:00Z</cp:lastPrinted>
  <dcterms:created xsi:type="dcterms:W3CDTF">2019-10-08T13:36:00Z</dcterms:created>
  <dcterms:modified xsi:type="dcterms:W3CDTF">2020-10-07T10:41:00Z</dcterms:modified>
</cp:coreProperties>
</file>